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5A58F3">
        <w:tc>
          <w:tcPr>
            <w:tcW w:w="4395" w:type="dxa"/>
          </w:tcPr>
          <w:p w:rsidR="006E593A" w:rsidRPr="00AA54F9" w:rsidRDefault="00AA54F9" w:rsidP="00AD794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4F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AD794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индикаторов риска нарушения обязательных требований </w:t>
            </w:r>
            <w:r w:rsidRPr="00AA54F9">
              <w:rPr>
                <w:rFonts w:ascii="Times New Roman" w:hAnsi="Times New Roman" w:cs="Times New Roman"/>
                <w:sz w:val="28"/>
                <w:szCs w:val="28"/>
              </w:rPr>
              <w:t xml:space="preserve">для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 </w:t>
            </w:r>
          </w:p>
        </w:tc>
      </w:tr>
    </w:tbl>
    <w:p w:rsidR="004E00B2" w:rsidRPr="004549E8" w:rsidRDefault="005A58F3" w:rsidP="00993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33533" w:rsidRDefault="00AA54F9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D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части 10 статьи 23 </w:t>
      </w:r>
      <w:r w:rsidRPr="00AA54F9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</w:p>
    <w:p w:rsidR="00AA54F9" w:rsidRPr="00AA54F9" w:rsidRDefault="00AA54F9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AA3A52" w:rsidRDefault="0017423D" w:rsidP="0017423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5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7946" w:rsidRPr="00AA3A52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для </w:t>
      </w:r>
      <w:r w:rsidRPr="00AA3A52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 согласно </w:t>
      </w:r>
      <w:proofErr w:type="gramStart"/>
      <w:r w:rsidRPr="00AA3A5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A3A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D258E" w:rsidRPr="00AA3A52" w:rsidRDefault="007D258E" w:rsidP="007D258E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01.03.2022.</w:t>
      </w:r>
    </w:p>
    <w:p w:rsidR="00AA3A52" w:rsidRPr="00AA3A52" w:rsidRDefault="00AA3A52" w:rsidP="00AA3A5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52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газете «Официальные ведомости» и на официальном интернет-портале правовой </w:t>
      </w:r>
      <w:proofErr w:type="gramStart"/>
      <w:r w:rsidRPr="00AA3A52">
        <w:rPr>
          <w:rFonts w:ascii="Times New Roman" w:hAnsi="Times New Roman" w:cs="Times New Roman"/>
          <w:sz w:val="28"/>
          <w:szCs w:val="28"/>
        </w:rPr>
        <w:t xml:space="preserve">информации  </w:t>
      </w:r>
      <w:hyperlink r:id="rId9" w:history="1">
        <w:r w:rsidRPr="00AA3A52">
          <w:rPr>
            <w:rStyle w:val="ac"/>
            <w:rFonts w:ascii="Times New Roman" w:hAnsi="Times New Roman" w:cs="Times New Roman"/>
            <w:sz w:val="28"/>
            <w:szCs w:val="28"/>
          </w:rPr>
          <w:t>www.pravo.gov.ru</w:t>
        </w:r>
        <w:proofErr w:type="gramEnd"/>
      </w:hyperlink>
      <w:r w:rsidRPr="00AA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23D" w:rsidRPr="007D258E" w:rsidRDefault="0017423D" w:rsidP="007D258E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BE7" w:rsidRDefault="006C7BE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5A58F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5A58F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5A58F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771167" w:rsidRDefault="00771167" w:rsidP="002C2B5A"/>
    <w:p w:rsidR="00AD7946" w:rsidRDefault="00AD7946" w:rsidP="002C2B5A"/>
    <w:p w:rsidR="00AD7946" w:rsidRDefault="00AD7946" w:rsidP="002C2B5A"/>
    <w:p w:rsidR="00AD7946" w:rsidRDefault="00AD7946" w:rsidP="002C2B5A"/>
    <w:p w:rsidR="00AD7946" w:rsidRDefault="00AD7946" w:rsidP="002C2B5A"/>
    <w:p w:rsidR="00AD7946" w:rsidRDefault="00AD7946" w:rsidP="002C2B5A"/>
    <w:p w:rsidR="00771167" w:rsidRDefault="00771167" w:rsidP="002C2B5A"/>
    <w:p w:rsidR="00771167" w:rsidRPr="00771167" w:rsidRDefault="00771167" w:rsidP="00AD79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711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</w:p>
    <w:p w:rsidR="00771167" w:rsidRPr="00771167" w:rsidRDefault="00771167" w:rsidP="00AD7946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[Дата регистрации] № [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77116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771167" w:rsidRDefault="00771167" w:rsidP="00AD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946" w:rsidRDefault="00AD7946" w:rsidP="00AD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CA" w:rsidRDefault="00AD7946" w:rsidP="00771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для </w:t>
      </w:r>
      <w:r w:rsidRPr="00AA54F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</w:t>
      </w:r>
      <w:r w:rsidRPr="0017423D">
        <w:rPr>
          <w:rFonts w:ascii="Times New Roman" w:hAnsi="Times New Roman" w:cs="Times New Roman"/>
          <w:sz w:val="28"/>
          <w:szCs w:val="28"/>
        </w:rPr>
        <w:t>значения, выявленных объектов культурного наследия в Камчатском крае</w:t>
      </w:r>
    </w:p>
    <w:p w:rsidR="00AD7946" w:rsidRDefault="00AD7946" w:rsidP="00771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1C1" w:rsidRDefault="00F131C1" w:rsidP="00993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AA54F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</w:t>
      </w:r>
      <w:r w:rsidRPr="0017423D">
        <w:rPr>
          <w:rFonts w:ascii="Times New Roman" w:hAnsi="Times New Roman" w:cs="Times New Roman"/>
          <w:sz w:val="28"/>
          <w:szCs w:val="28"/>
        </w:rPr>
        <w:t>значения, выявленных объектов культурного наследия в Камчатском крае</w:t>
      </w:r>
      <w:r w:rsidR="00105B7D">
        <w:rPr>
          <w:rFonts w:ascii="Times New Roman" w:hAnsi="Times New Roman" w:cs="Times New Roman"/>
          <w:sz w:val="28"/>
          <w:szCs w:val="28"/>
        </w:rPr>
        <w:t xml:space="preserve"> (далее – объекты культурного наследия)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индикаторы риска нарушения обязательных требований в области охраны объектов культурного наследия.</w:t>
      </w:r>
    </w:p>
    <w:p w:rsidR="00F131C1" w:rsidRPr="00E36586" w:rsidRDefault="00E36586" w:rsidP="0099355C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8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131C1" w:rsidRPr="00E36586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вступивших в законную силу судебных актов в области сохранения, использования и государственной охраны объектов культурного наследия</w:t>
      </w:r>
      <w:r w:rsidR="00072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1C1" w:rsidRPr="00E36586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контролируемого лица.</w:t>
      </w:r>
    </w:p>
    <w:p w:rsidR="00E36586" w:rsidRPr="00E36586" w:rsidRDefault="00435056" w:rsidP="0099355C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Службы охраны объектов культурного наследия Камчатского края (далее – Служба) сведений о проведении на </w:t>
      </w:r>
      <w:r w:rsidR="00105B7D">
        <w:rPr>
          <w:rFonts w:ascii="Times New Roman" w:hAnsi="Times New Roman" w:cs="Times New Roman"/>
          <w:sz w:val="28"/>
          <w:szCs w:val="28"/>
        </w:rPr>
        <w:t xml:space="preserve">объектах культурного наследия </w:t>
      </w:r>
      <w:r w:rsidR="00437455">
        <w:rPr>
          <w:rFonts w:ascii="Times New Roman" w:hAnsi="Times New Roman" w:cs="Times New Roman"/>
          <w:sz w:val="28"/>
          <w:szCs w:val="28"/>
        </w:rPr>
        <w:t xml:space="preserve">работ в порядке, предусмотренном </w:t>
      </w:r>
      <w:r w:rsidR="0033315B">
        <w:rPr>
          <w:rFonts w:ascii="Times New Roman" w:hAnsi="Times New Roman" w:cs="Times New Roman"/>
          <w:sz w:val="28"/>
          <w:szCs w:val="28"/>
        </w:rPr>
        <w:t>статьями 45, 45.</w:t>
      </w:r>
      <w:r w:rsidR="00437455">
        <w:rPr>
          <w:rFonts w:ascii="Times New Roman" w:hAnsi="Times New Roman" w:cs="Times New Roman"/>
          <w:sz w:val="28"/>
          <w:szCs w:val="28"/>
        </w:rPr>
        <w:t>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3331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72874">
        <w:rPr>
          <w:rFonts w:ascii="Times New Roman" w:hAnsi="Times New Roman" w:cs="Times New Roman"/>
          <w:sz w:val="28"/>
          <w:szCs w:val="28"/>
        </w:rPr>
        <w:t>Федеральный з</w:t>
      </w:r>
      <w:r w:rsidR="0033315B">
        <w:rPr>
          <w:rFonts w:ascii="Times New Roman" w:hAnsi="Times New Roman" w:cs="Times New Roman"/>
          <w:sz w:val="28"/>
          <w:szCs w:val="28"/>
        </w:rPr>
        <w:t xml:space="preserve">акон </w:t>
      </w:r>
      <w:r w:rsidR="00072874">
        <w:rPr>
          <w:rFonts w:ascii="Times New Roman" w:hAnsi="Times New Roman" w:cs="Times New Roman"/>
          <w:sz w:val="28"/>
          <w:szCs w:val="28"/>
        </w:rPr>
        <w:t xml:space="preserve">от 25.06.2002 № </w:t>
      </w:r>
      <w:r w:rsidR="0033315B">
        <w:rPr>
          <w:rFonts w:ascii="Times New Roman" w:hAnsi="Times New Roman" w:cs="Times New Roman"/>
          <w:sz w:val="28"/>
          <w:szCs w:val="28"/>
        </w:rPr>
        <w:t>73-ФЗ)</w:t>
      </w:r>
      <w:r w:rsidR="00437455">
        <w:rPr>
          <w:rFonts w:ascii="Times New Roman" w:hAnsi="Times New Roman" w:cs="Times New Roman"/>
          <w:sz w:val="28"/>
          <w:szCs w:val="28"/>
        </w:rPr>
        <w:t>.</w:t>
      </w:r>
    </w:p>
    <w:p w:rsidR="00F131C1" w:rsidRDefault="00072874" w:rsidP="0099355C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Службы сведений о проведении в </w:t>
      </w:r>
      <w:r w:rsidR="00256966">
        <w:rPr>
          <w:rFonts w:ascii="Times New Roman" w:hAnsi="Times New Roman" w:cs="Times New Roman"/>
          <w:sz w:val="28"/>
          <w:szCs w:val="28"/>
        </w:rPr>
        <w:t>зоне охра</w:t>
      </w:r>
      <w:r w:rsidR="00105B7D">
        <w:rPr>
          <w:rFonts w:ascii="Times New Roman" w:hAnsi="Times New Roman" w:cs="Times New Roman"/>
          <w:sz w:val="28"/>
          <w:szCs w:val="28"/>
        </w:rPr>
        <w:t>ны объекта культурного наследия</w:t>
      </w:r>
      <w:r w:rsidR="00256966">
        <w:rPr>
          <w:rFonts w:ascii="Times New Roman" w:hAnsi="Times New Roman" w:cs="Times New Roman"/>
          <w:sz w:val="28"/>
          <w:szCs w:val="28"/>
        </w:rPr>
        <w:t xml:space="preserve">, на территории в </w:t>
      </w:r>
      <w:r>
        <w:rPr>
          <w:rFonts w:ascii="Times New Roman" w:hAnsi="Times New Roman" w:cs="Times New Roman"/>
          <w:sz w:val="28"/>
          <w:szCs w:val="28"/>
        </w:rPr>
        <w:t>границах территорий объектов культурного наследия и (или) на земельном участке, непосредственно связанном с земельным участком в границах территорий указанных объектов, работ с соблюдением требований, предусмотренных статьями 5.1, 36 Федерального закона от 25.06.2002 № 73-ФЗ.</w:t>
      </w:r>
    </w:p>
    <w:p w:rsidR="000E4005" w:rsidRPr="00105B7D" w:rsidRDefault="000E4005" w:rsidP="00105B7D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службы сведений о соблюдении собственником, законным владельцем, пользователем объектов культурного наследия требований к их содержанию и использованию, предусмотренных статьей 47.3 Федерального закона от 25.06.2002 № 73-ФЗ. </w:t>
      </w:r>
    </w:p>
    <w:p w:rsidR="00152079" w:rsidRPr="00105B7D" w:rsidRDefault="000E4005" w:rsidP="00AA3A5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Службы сведений об осуществлении археологических полевых работ, если на земельном участке, в границах которого располагается выявленный объект археологического наследи</w:t>
      </w:r>
      <w:r w:rsidR="00256966">
        <w:rPr>
          <w:rFonts w:ascii="Times New Roman" w:hAnsi="Times New Roman" w:cs="Times New Roman"/>
          <w:sz w:val="28"/>
          <w:szCs w:val="28"/>
        </w:rPr>
        <w:t xml:space="preserve">я, находится специальные технические средства поиска и (или) землеройные машины в целях обнаружения объектов археологического наследия и (или) археологических предметов. </w:t>
      </w:r>
      <w:bookmarkStart w:id="3" w:name="_GoBack"/>
      <w:bookmarkEnd w:id="3"/>
    </w:p>
    <w:sectPr w:rsidR="00152079" w:rsidRPr="00105B7D" w:rsidSect="00CA71C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21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71CE" w:rsidRPr="00CA71CE" w:rsidRDefault="00CA71C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71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71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71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B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71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71CE" w:rsidRDefault="00CA71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7403"/>
    <w:multiLevelType w:val="hybridMultilevel"/>
    <w:tmpl w:val="9D4A89E4"/>
    <w:lvl w:ilvl="0" w:tplc="E7BA6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7D67F3"/>
    <w:multiLevelType w:val="hybridMultilevel"/>
    <w:tmpl w:val="3916711A"/>
    <w:lvl w:ilvl="0" w:tplc="A11C3E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67E33697"/>
    <w:multiLevelType w:val="hybridMultilevel"/>
    <w:tmpl w:val="4B2C4AEA"/>
    <w:lvl w:ilvl="0" w:tplc="4DCE4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2874"/>
    <w:rsid w:val="00076132"/>
    <w:rsid w:val="00077162"/>
    <w:rsid w:val="00082619"/>
    <w:rsid w:val="00095795"/>
    <w:rsid w:val="000B1239"/>
    <w:rsid w:val="000C7139"/>
    <w:rsid w:val="000D16AB"/>
    <w:rsid w:val="000E4005"/>
    <w:rsid w:val="000E53EF"/>
    <w:rsid w:val="00105B7D"/>
    <w:rsid w:val="001125EB"/>
    <w:rsid w:val="00112C1A"/>
    <w:rsid w:val="001208AF"/>
    <w:rsid w:val="00126EFA"/>
    <w:rsid w:val="00140E22"/>
    <w:rsid w:val="00144AEE"/>
    <w:rsid w:val="00152079"/>
    <w:rsid w:val="0017423D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6966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3315B"/>
    <w:rsid w:val="003435A1"/>
    <w:rsid w:val="00345ABF"/>
    <w:rsid w:val="00374C3C"/>
    <w:rsid w:val="0038403D"/>
    <w:rsid w:val="00397C94"/>
    <w:rsid w:val="003B0709"/>
    <w:rsid w:val="003B412D"/>
    <w:rsid w:val="003B52E1"/>
    <w:rsid w:val="003B55E1"/>
    <w:rsid w:val="003C30E0"/>
    <w:rsid w:val="0043251D"/>
    <w:rsid w:val="004348C7"/>
    <w:rsid w:val="00435056"/>
    <w:rsid w:val="0043505F"/>
    <w:rsid w:val="004351FE"/>
    <w:rsid w:val="00437455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A58F3"/>
    <w:rsid w:val="005D2494"/>
    <w:rsid w:val="005F11A7"/>
    <w:rsid w:val="005F1F7D"/>
    <w:rsid w:val="006271E6"/>
    <w:rsid w:val="00631037"/>
    <w:rsid w:val="00650CAB"/>
    <w:rsid w:val="00663D27"/>
    <w:rsid w:val="00665781"/>
    <w:rsid w:val="006664BC"/>
    <w:rsid w:val="00681BFE"/>
    <w:rsid w:val="0069601C"/>
    <w:rsid w:val="006A541B"/>
    <w:rsid w:val="006B115E"/>
    <w:rsid w:val="006C7BE7"/>
    <w:rsid w:val="006E593A"/>
    <w:rsid w:val="006F5D44"/>
    <w:rsid w:val="00725A0F"/>
    <w:rsid w:val="0074156B"/>
    <w:rsid w:val="00744B7F"/>
    <w:rsid w:val="00771167"/>
    <w:rsid w:val="00796B9B"/>
    <w:rsid w:val="007B3851"/>
    <w:rsid w:val="007D258E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48CA"/>
    <w:rsid w:val="0099355C"/>
    <w:rsid w:val="00997969"/>
    <w:rsid w:val="009A471F"/>
    <w:rsid w:val="009F320C"/>
    <w:rsid w:val="00A0589F"/>
    <w:rsid w:val="00A43195"/>
    <w:rsid w:val="00A611AE"/>
    <w:rsid w:val="00A8227F"/>
    <w:rsid w:val="00A834AC"/>
    <w:rsid w:val="00A84370"/>
    <w:rsid w:val="00AA3A52"/>
    <w:rsid w:val="00AA54F9"/>
    <w:rsid w:val="00AB0F55"/>
    <w:rsid w:val="00AB3ECC"/>
    <w:rsid w:val="00AC1C98"/>
    <w:rsid w:val="00AC6E43"/>
    <w:rsid w:val="00AD7946"/>
    <w:rsid w:val="00AE7481"/>
    <w:rsid w:val="00AF4409"/>
    <w:rsid w:val="00B07FEA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328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6A25"/>
    <w:rsid w:val="00CA71CE"/>
    <w:rsid w:val="00CB0344"/>
    <w:rsid w:val="00CE50B9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0D57"/>
    <w:rsid w:val="00E05881"/>
    <w:rsid w:val="00E0619C"/>
    <w:rsid w:val="00E159EE"/>
    <w:rsid w:val="00E21060"/>
    <w:rsid w:val="00E36586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31C1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423D"/>
    <w:pPr>
      <w:ind w:left="720"/>
      <w:contextualSpacing/>
    </w:pPr>
  </w:style>
  <w:style w:type="paragraph" w:customStyle="1" w:styleId="ae">
    <w:name w:val="Прижатый влево"/>
    <w:basedOn w:val="a"/>
    <w:next w:val="a"/>
    <w:uiPriority w:val="99"/>
    <w:rsid w:val="00AA3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AACD-E8E3-41F0-BBA1-7A00655E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Родина Елена Викторовна</cp:lastModifiedBy>
  <cp:revision>22</cp:revision>
  <cp:lastPrinted>2021-10-13T05:03:00Z</cp:lastPrinted>
  <dcterms:created xsi:type="dcterms:W3CDTF">2022-01-19T22:06:00Z</dcterms:created>
  <dcterms:modified xsi:type="dcterms:W3CDTF">2022-01-24T23:57:00Z</dcterms:modified>
</cp:coreProperties>
</file>