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 w:rsidP="00447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E22CFF" w:rsidRPr="0045214C" w:rsidRDefault="00E22CFF" w:rsidP="00447490">
            <w:pPr>
              <w:pStyle w:val="ConsPlusTitle"/>
              <w:widowControl/>
              <w:jc w:val="center"/>
              <w:rPr>
                <w:lang w:eastAsia="en-US"/>
              </w:rPr>
            </w:pPr>
          </w:p>
        </w:tc>
      </w:tr>
    </w:tbl>
    <w:p w:rsidR="00155684" w:rsidRPr="00BB7043" w:rsidRDefault="00155684" w:rsidP="00447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043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BB70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269" w:rsidRPr="00BB7043">
        <w:rPr>
          <w:rFonts w:ascii="Times New Roman" w:hAnsi="Times New Roman" w:cs="Times New Roman"/>
          <w:sz w:val="28"/>
          <w:szCs w:val="28"/>
        </w:rPr>
        <w:t xml:space="preserve">       </w:t>
      </w:r>
      <w:r w:rsidR="00616029" w:rsidRPr="00BB7043">
        <w:rPr>
          <w:rFonts w:ascii="Times New Roman" w:hAnsi="Times New Roman" w:cs="Times New Roman"/>
          <w:sz w:val="28"/>
          <w:szCs w:val="28"/>
        </w:rPr>
        <w:t xml:space="preserve">    </w:t>
      </w:r>
      <w:r w:rsidR="00C576A1" w:rsidRPr="00BB7043">
        <w:rPr>
          <w:rFonts w:ascii="Times New Roman" w:hAnsi="Times New Roman" w:cs="Times New Roman"/>
          <w:sz w:val="28"/>
          <w:szCs w:val="28"/>
        </w:rPr>
        <w:t xml:space="preserve"> </w:t>
      </w:r>
      <w:r w:rsidRPr="00BB7043">
        <w:rPr>
          <w:rFonts w:ascii="Times New Roman" w:hAnsi="Times New Roman" w:cs="Times New Roman"/>
          <w:sz w:val="28"/>
          <w:szCs w:val="28"/>
        </w:rPr>
        <w:t>от «</w:t>
      </w:r>
      <w:r w:rsidR="00394399">
        <w:rPr>
          <w:rFonts w:ascii="Times New Roman" w:hAnsi="Times New Roman" w:cs="Times New Roman"/>
          <w:sz w:val="28"/>
          <w:szCs w:val="28"/>
        </w:rPr>
        <w:t>__</w:t>
      </w:r>
      <w:r w:rsidRPr="00BB7043">
        <w:rPr>
          <w:rFonts w:ascii="Times New Roman" w:hAnsi="Times New Roman" w:cs="Times New Roman"/>
          <w:sz w:val="28"/>
          <w:szCs w:val="28"/>
        </w:rPr>
        <w:t>»</w:t>
      </w:r>
      <w:r w:rsidR="00BB7043" w:rsidRPr="00BB7043">
        <w:rPr>
          <w:rFonts w:ascii="Times New Roman" w:hAnsi="Times New Roman" w:cs="Times New Roman"/>
          <w:sz w:val="28"/>
          <w:szCs w:val="28"/>
        </w:rPr>
        <w:t xml:space="preserve"> </w:t>
      </w:r>
      <w:r w:rsidR="00394399">
        <w:rPr>
          <w:rFonts w:ascii="Times New Roman" w:hAnsi="Times New Roman" w:cs="Times New Roman"/>
          <w:sz w:val="28"/>
          <w:szCs w:val="28"/>
        </w:rPr>
        <w:t>______</w:t>
      </w:r>
      <w:r w:rsidR="00DC4797">
        <w:rPr>
          <w:rFonts w:ascii="Times New Roman" w:hAnsi="Times New Roman" w:cs="Times New Roman"/>
          <w:sz w:val="28"/>
          <w:szCs w:val="28"/>
        </w:rPr>
        <w:t xml:space="preserve"> </w:t>
      </w:r>
      <w:r w:rsidR="00616029" w:rsidRPr="00BB7043">
        <w:rPr>
          <w:rFonts w:ascii="Times New Roman" w:hAnsi="Times New Roman" w:cs="Times New Roman"/>
          <w:sz w:val="28"/>
          <w:szCs w:val="28"/>
        </w:rPr>
        <w:t>20</w:t>
      </w:r>
      <w:r w:rsidR="00DC4797">
        <w:rPr>
          <w:rFonts w:ascii="Times New Roman" w:hAnsi="Times New Roman" w:cs="Times New Roman"/>
          <w:sz w:val="28"/>
          <w:szCs w:val="28"/>
        </w:rPr>
        <w:t>22</w:t>
      </w:r>
      <w:r w:rsidRPr="00BB704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6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E22CFF" w:rsidRPr="00BB7043" w:rsidTr="006664AD">
        <w:tc>
          <w:tcPr>
            <w:tcW w:w="4962" w:type="dxa"/>
          </w:tcPr>
          <w:p w:rsidR="00E22CFF" w:rsidRPr="00BB7043" w:rsidRDefault="00394399" w:rsidP="003943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 w:rsidR="00616029" w:rsidRPr="00BB704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</w:t>
            </w:r>
            <w:r w:rsidR="001008FD" w:rsidRPr="00BB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616029" w:rsidRPr="00BB7043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 за состоянием,</w:t>
            </w:r>
            <w:r w:rsidR="00616029" w:rsidRPr="00BB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6029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 w:rsidR="00616029" w:rsidRPr="00BB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8FD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</w:t>
            </w:r>
            <w:r w:rsidR="00616029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</w:t>
            </w:r>
            <w:r w:rsidR="001008FD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6029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>на 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Камчатского края на 2023</w:t>
            </w:r>
            <w:r w:rsidR="00616029" w:rsidRPr="00BB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DC479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7" w:type="dxa"/>
          </w:tcPr>
          <w:p w:rsidR="00E22CFF" w:rsidRPr="00BB7043" w:rsidRDefault="00E22CFF" w:rsidP="00447490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E22CFF" w:rsidRPr="00BB7043" w:rsidRDefault="00E22CFF" w:rsidP="00447490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DC4797" w:rsidRPr="00A34FA4" w:rsidRDefault="00B90154" w:rsidP="00DC47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4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22CFF" w:rsidRPr="00BB704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B7043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22CFF" w:rsidRPr="00BB7043">
        <w:rPr>
          <w:rFonts w:ascii="Times New Roman" w:hAnsi="Times New Roman" w:cs="Times New Roman"/>
          <w:sz w:val="28"/>
          <w:szCs w:val="28"/>
        </w:rPr>
        <w:t xml:space="preserve">№ </w:t>
      </w:r>
      <w:r w:rsidRPr="00BB7043">
        <w:rPr>
          <w:rFonts w:ascii="Times New Roman" w:hAnsi="Times New Roman" w:cs="Times New Roman"/>
          <w:sz w:val="28"/>
          <w:szCs w:val="28"/>
        </w:rPr>
        <w:t>248</w:t>
      </w:r>
      <w:r w:rsidR="00E22CFF" w:rsidRPr="00BB7043">
        <w:rPr>
          <w:rFonts w:ascii="Times New Roman" w:hAnsi="Times New Roman" w:cs="Times New Roman"/>
          <w:sz w:val="28"/>
          <w:szCs w:val="28"/>
        </w:rPr>
        <w:t xml:space="preserve">-ФЗ </w:t>
      </w:r>
      <w:r w:rsidRPr="00BB7043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C4797" w:rsidRPr="00DC4797">
        <w:rPr>
          <w:rFonts w:ascii="Times New Roman" w:hAnsi="Times New Roman" w:cs="Times New Roman"/>
          <w:sz w:val="28"/>
          <w:szCs w:val="28"/>
        </w:rPr>
        <w:t xml:space="preserve"> </w:t>
      </w:r>
      <w:r w:rsidR="00DC4797">
        <w:rPr>
          <w:rFonts w:ascii="Times New Roman" w:hAnsi="Times New Roman" w:cs="Times New Roman"/>
          <w:sz w:val="28"/>
          <w:szCs w:val="28"/>
        </w:rPr>
        <w:t>и постановлением</w:t>
      </w:r>
      <w:r w:rsidR="00DC4797" w:rsidRPr="003C7DA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21F43">
        <w:rPr>
          <w:rFonts w:ascii="Times New Roman" w:hAnsi="Times New Roman" w:cs="Times New Roman"/>
          <w:sz w:val="28"/>
          <w:szCs w:val="28"/>
        </w:rPr>
        <w:t>а Российской Федерации от 10.03</w:t>
      </w:r>
      <w:r w:rsidR="00DC4797" w:rsidRPr="003C7DA9">
        <w:rPr>
          <w:rFonts w:ascii="Times New Roman" w:hAnsi="Times New Roman" w:cs="Times New Roman"/>
          <w:sz w:val="28"/>
          <w:szCs w:val="28"/>
        </w:rPr>
        <w:t>.2022 № 336 «Об особенностях организации и осуществления государственного контроля (надзора), муниципального контроля»</w:t>
      </w:r>
    </w:p>
    <w:p w:rsidR="00E22CFF" w:rsidRPr="00BB7043" w:rsidRDefault="00E22CFF" w:rsidP="00DC4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FF" w:rsidRPr="00BB7043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4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2CFF" w:rsidRPr="00BB7043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399" w:rsidRPr="00FB70DF" w:rsidRDefault="00394399" w:rsidP="003943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FA4">
        <w:rPr>
          <w:rFonts w:ascii="Times New Roman" w:hAnsi="Times New Roman" w:cs="Times New Roman"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B9015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охраной объектов культурного </w:t>
      </w: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регионального значения, объектов культурного наследия местного (муниципального) значения, выявленных объектов культурного наследия на тер</w:t>
      </w:r>
      <w:r>
        <w:rPr>
          <w:rFonts w:ascii="Times New Roman" w:hAnsi="Times New Roman" w:cs="Times New Roman"/>
          <w:bCs/>
          <w:sz w:val="28"/>
          <w:szCs w:val="28"/>
        </w:rPr>
        <w:t>ритории Камчатского края на 2023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 согласно приложению</w:t>
      </w:r>
      <w:r w:rsidRPr="00B90154">
        <w:rPr>
          <w:rStyle w:val="a7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.</w:t>
      </w:r>
    </w:p>
    <w:p w:rsidR="00394399" w:rsidRPr="00FB70DF" w:rsidRDefault="00394399" w:rsidP="00394399">
      <w:pPr>
        <w:pStyle w:val="2"/>
        <w:rPr>
          <w:sz w:val="28"/>
        </w:rPr>
      </w:pPr>
      <w:r w:rsidRPr="00B90154">
        <w:rPr>
          <w:sz w:val="28"/>
          <w:szCs w:val="28"/>
        </w:rPr>
        <w:t xml:space="preserve">2. </w:t>
      </w:r>
      <w:r>
        <w:rPr>
          <w:bCs w:val="0"/>
          <w:sz w:val="28"/>
          <w:szCs w:val="28"/>
        </w:rPr>
        <w:t xml:space="preserve">Назначить ответственным должностным лицом за организацию и проведение профилактических мероприятий в соответствии с Программой профилактики </w:t>
      </w:r>
      <w:r>
        <w:rPr>
          <w:bCs w:val="0"/>
          <w:sz w:val="28"/>
          <w:szCs w:val="28"/>
        </w:rPr>
        <w:lastRenderedPageBreak/>
        <w:t xml:space="preserve">советника Службы охраны объектов культурного наследия Камчатского края               </w:t>
      </w:r>
      <w:proofErr w:type="gramStart"/>
      <w:r>
        <w:rPr>
          <w:bCs w:val="0"/>
          <w:sz w:val="28"/>
          <w:szCs w:val="28"/>
        </w:rPr>
        <w:t xml:space="preserve">   (</w:t>
      </w:r>
      <w:proofErr w:type="gramEnd"/>
      <w:r>
        <w:rPr>
          <w:bCs w:val="0"/>
          <w:sz w:val="28"/>
          <w:szCs w:val="28"/>
        </w:rPr>
        <w:t xml:space="preserve">далее – Служба) Приходько Ю.К., </w:t>
      </w:r>
      <w:r>
        <w:rPr>
          <w:sz w:val="28"/>
        </w:rPr>
        <w:t>а в ее отсутствие – главного специалиста Службы                       Родину</w:t>
      </w:r>
      <w:r w:rsidRPr="00FB70DF">
        <w:rPr>
          <w:sz w:val="28"/>
        </w:rPr>
        <w:t xml:space="preserve"> </w:t>
      </w:r>
      <w:r>
        <w:rPr>
          <w:sz w:val="28"/>
        </w:rPr>
        <w:t>Е.В</w:t>
      </w:r>
      <w:r>
        <w:rPr>
          <w:bCs w:val="0"/>
          <w:sz w:val="28"/>
          <w:szCs w:val="28"/>
        </w:rPr>
        <w:t>.</w:t>
      </w:r>
    </w:p>
    <w:p w:rsidR="00394399" w:rsidRPr="00A34FA4" w:rsidRDefault="00394399" w:rsidP="003943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901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34FA4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11126C" w:rsidRDefault="0011126C" w:rsidP="003943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797" w:rsidRDefault="00DC4797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797" w:rsidRDefault="00DC4797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296"/>
        <w:gridCol w:w="3106"/>
        <w:gridCol w:w="3992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BB7043" w:rsidRDefault="00BB7043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4797" w:rsidRDefault="00DC4797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Pr="00B90154" w:rsidRDefault="00B90154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47490">
        <w:rPr>
          <w:rFonts w:ascii="Times New Roman" w:hAnsi="Times New Roman" w:cs="Times New Roman"/>
          <w:sz w:val="28"/>
          <w:szCs w:val="28"/>
        </w:rPr>
        <w:t xml:space="preserve">приказу Службы охраны объектов культурного наследия </w:t>
      </w:r>
      <w:r w:rsidRPr="00B9015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B90154" w:rsidRPr="00447490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447490">
        <w:rPr>
          <w:rFonts w:ascii="Times New Roman" w:hAnsi="Times New Roman" w:cs="Times New Roman"/>
        </w:rPr>
        <w:t>от [Дата регистрации] № [</w:t>
      </w:r>
      <w:proofErr w:type="gramStart"/>
      <w:r w:rsidRPr="00447490">
        <w:rPr>
          <w:rFonts w:ascii="Times New Roman" w:hAnsi="Times New Roman" w:cs="Times New Roman"/>
        </w:rPr>
        <w:t>Номер ]</w:t>
      </w:r>
      <w:proofErr w:type="gramEnd"/>
    </w:p>
    <w:p w:rsidR="00B90154" w:rsidRDefault="00B90154" w:rsidP="00447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79C" w:rsidRDefault="00A4279C" w:rsidP="00447490">
      <w:pPr>
        <w:spacing w:line="240" w:lineRule="auto"/>
        <w:rPr>
          <w:sz w:val="28"/>
          <w:szCs w:val="28"/>
        </w:rPr>
      </w:pPr>
    </w:p>
    <w:p w:rsidR="00B90154" w:rsidRPr="00B90154" w:rsidRDefault="00B90154" w:rsidP="004474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008FD" w:rsidRDefault="00B90154" w:rsidP="00100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90154">
        <w:rPr>
          <w:rFonts w:ascii="Times New Roman" w:hAnsi="Times New Roman" w:cs="Times New Roman"/>
          <w:sz w:val="28"/>
          <w:szCs w:val="28"/>
        </w:rPr>
        <w:t>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</w:t>
      </w:r>
      <w:r w:rsidR="001008FD">
        <w:rPr>
          <w:rFonts w:ascii="Times New Roman" w:hAnsi="Times New Roman" w:cs="Times New Roman"/>
          <w:bCs/>
          <w:sz w:val="28"/>
          <w:szCs w:val="28"/>
        </w:rPr>
        <w:t xml:space="preserve">й охраной объектов культурного </w:t>
      </w: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="001008FD">
        <w:rPr>
          <w:rFonts w:ascii="Times New Roman" w:hAnsi="Times New Roman" w:cs="Times New Roman"/>
          <w:bCs/>
          <w:sz w:val="28"/>
          <w:szCs w:val="28"/>
        </w:rPr>
        <w:t>федерального значения</w:t>
      </w:r>
    </w:p>
    <w:p w:rsidR="00B90154" w:rsidRPr="001008FD" w:rsidRDefault="001008FD" w:rsidP="00100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154" w:rsidRPr="00B90154">
        <w:rPr>
          <w:rFonts w:ascii="Times New Roman" w:hAnsi="Times New Roman" w:cs="Times New Roman"/>
          <w:bCs/>
          <w:sz w:val="28"/>
          <w:szCs w:val="28"/>
        </w:rPr>
        <w:t>на тер</w:t>
      </w:r>
      <w:r w:rsidR="00A4279C">
        <w:rPr>
          <w:rFonts w:ascii="Times New Roman" w:hAnsi="Times New Roman" w:cs="Times New Roman"/>
          <w:bCs/>
          <w:sz w:val="28"/>
          <w:szCs w:val="28"/>
        </w:rPr>
        <w:t>ритории Камчатского края на 2023</w:t>
      </w:r>
      <w:r w:rsidR="00B90154" w:rsidRPr="00B90154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0154" w:rsidRPr="00B90154" w:rsidRDefault="00B90154" w:rsidP="00447490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9015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Службы охраны объектов культурного наследия Камчатского края (далее – Служба), характеристика проблем, на решение которых направлена программа профилактики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90">
        <w:rPr>
          <w:rFonts w:ascii="Times New Roman" w:eastAsia="Calibri" w:hAnsi="Times New Roman" w:cs="Times New Roman"/>
          <w:sz w:val="28"/>
        </w:rPr>
        <w:t>В соответствии со статьей 11 Федерального закона от 25.06.2002 № 73-ФЗ «</w:t>
      </w:r>
      <w:r w:rsidRPr="0044749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47490">
        <w:rPr>
          <w:rFonts w:ascii="Times New Roman" w:eastAsia="Calibri" w:hAnsi="Times New Roman" w:cs="Times New Roman"/>
          <w:sz w:val="28"/>
        </w:rPr>
        <w:t>» (далее – Закон 73-ФЗ), Положением о Службе, утвержденным постановление</w:t>
      </w:r>
      <w:r w:rsidR="005041CF">
        <w:rPr>
          <w:rFonts w:ascii="Times New Roman" w:eastAsia="Calibri" w:hAnsi="Times New Roman" w:cs="Times New Roman"/>
          <w:sz w:val="28"/>
        </w:rPr>
        <w:t>м П</w:t>
      </w:r>
      <w:r w:rsidRPr="00447490">
        <w:rPr>
          <w:rFonts w:ascii="Times New Roman" w:eastAsia="Calibri" w:hAnsi="Times New Roman" w:cs="Times New Roman"/>
          <w:sz w:val="28"/>
        </w:rPr>
        <w:t xml:space="preserve">равительства Камчатского края </w:t>
      </w:r>
      <w:r w:rsidRPr="00447490">
        <w:rPr>
          <w:rFonts w:ascii="Times New Roman" w:hAnsi="Times New Roman" w:cs="Times New Roman"/>
          <w:sz w:val="28"/>
          <w:szCs w:val="28"/>
        </w:rPr>
        <w:t xml:space="preserve">от 21.07.2017 </w:t>
      </w:r>
      <w:r w:rsidR="00A42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7490">
        <w:rPr>
          <w:rFonts w:ascii="Times New Roman" w:hAnsi="Times New Roman" w:cs="Times New Roman"/>
          <w:sz w:val="28"/>
          <w:szCs w:val="28"/>
        </w:rPr>
        <w:t xml:space="preserve">№ 285-П «Об утверждении Положения о Службе охраны объектов культурного наследия Камчатского края» Служба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222ED2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контроль (надзор) </w:t>
      </w:r>
      <w:r w:rsidRPr="00447490">
        <w:rPr>
          <w:rFonts w:ascii="Times New Roman" w:hAnsi="Times New Roman" w:cs="Times New Roman"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значения</w:t>
      </w:r>
      <w:r w:rsidR="001008FD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44749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1008FD">
        <w:rPr>
          <w:rFonts w:ascii="Times New Roman" w:eastAsia="Calibri" w:hAnsi="Times New Roman" w:cs="Times New Roman"/>
          <w:sz w:val="28"/>
          <w:szCs w:val="28"/>
        </w:rPr>
        <w:t>–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8FD">
        <w:rPr>
          <w:rStyle w:val="pt-a0"/>
          <w:rFonts w:ascii="Times New Roman" w:hAnsi="Times New Roman" w:cs="Times New Roman"/>
          <w:sz w:val="28"/>
          <w:szCs w:val="28"/>
        </w:rPr>
        <w:t xml:space="preserve">федеральный 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>г</w:t>
      </w:r>
      <w:r w:rsidR="005041CF">
        <w:rPr>
          <w:rStyle w:val="pt-a0"/>
          <w:rFonts w:ascii="Times New Roman" w:hAnsi="Times New Roman" w:cs="Times New Roman"/>
          <w:sz w:val="28"/>
          <w:szCs w:val="28"/>
        </w:rPr>
        <w:t>осударственный контроль (надзор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 xml:space="preserve">). </w:t>
      </w:r>
    </w:p>
    <w:p w:rsidR="00447490" w:rsidRPr="00A4279C" w:rsidRDefault="00447490" w:rsidP="00A4279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47490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Pr="00447490">
        <w:rPr>
          <w:rFonts w:ascii="Times New Roman" w:hAnsi="Times New Roman" w:cs="Times New Roman"/>
          <w:sz w:val="28"/>
          <w:szCs w:val="28"/>
        </w:rPr>
        <w:t>на тер</w:t>
      </w:r>
      <w:r w:rsidR="00A4279C">
        <w:rPr>
          <w:rFonts w:ascii="Times New Roman" w:hAnsi="Times New Roman" w:cs="Times New Roman"/>
          <w:sz w:val="28"/>
          <w:szCs w:val="28"/>
        </w:rPr>
        <w:t>ритории Камчатского края на 2023</w:t>
      </w:r>
      <w:r w:rsidRPr="00447490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профилактика) разработана во исполнение </w:t>
      </w:r>
      <w:r w:rsidRPr="00A4279C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статьи 44</w:t>
      </w:r>
      <w:r w:rsidRPr="0044749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4279C">
        <w:rPr>
          <w:rFonts w:ascii="Times New Roman" w:hAnsi="Times New Roman" w:cs="Times New Roman"/>
          <w:sz w:val="28"/>
          <w:szCs w:val="28"/>
        </w:rPr>
        <w:t>, а также постановления</w:t>
      </w:r>
      <w:r w:rsidR="00A4279C" w:rsidRPr="003C7DA9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A4279C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r w:rsidR="00A4279C">
        <w:rPr>
          <w:rFonts w:ascii="Times New Roman" w:hAnsi="Times New Roman" w:cs="Times New Roman"/>
          <w:sz w:val="28"/>
          <w:szCs w:val="28"/>
        </w:rPr>
        <w:lastRenderedPageBreak/>
        <w:t>от 10.0</w:t>
      </w:r>
      <w:r w:rsidR="00A4279C" w:rsidRPr="003C7DA9">
        <w:rPr>
          <w:rFonts w:ascii="Times New Roman" w:hAnsi="Times New Roman" w:cs="Times New Roman"/>
          <w:sz w:val="28"/>
          <w:szCs w:val="28"/>
        </w:rPr>
        <w:t>3.2022 № 336 «Об особенностях организации и осуществления государственного контроля (надзора), муниципального контроля»</w:t>
      </w:r>
      <w:r w:rsidR="00A4279C">
        <w:rPr>
          <w:rFonts w:ascii="Times New Roman" w:hAnsi="Times New Roman" w:cs="Times New Roman"/>
          <w:sz w:val="28"/>
          <w:szCs w:val="28"/>
        </w:rPr>
        <w:t>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A4279C" w:rsidRPr="00520BC7" w:rsidRDefault="00A4279C" w:rsidP="00A4279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0BC7">
        <w:rPr>
          <w:sz w:val="28"/>
          <w:szCs w:val="28"/>
        </w:rPr>
        <w:t>За период с 01.01.2022 по 30.09.2022 Службой б</w:t>
      </w:r>
      <w:r w:rsidRPr="00A4279C">
        <w:rPr>
          <w:sz w:val="28"/>
          <w:szCs w:val="28"/>
        </w:rPr>
        <w:t>ез взаимодействия с контролируемым лицом проведено</w:t>
      </w:r>
      <w:r>
        <w:rPr>
          <w:sz w:val="28"/>
          <w:szCs w:val="28"/>
        </w:rPr>
        <w:t xml:space="preserve"> 7</w:t>
      </w:r>
      <w:r w:rsidRPr="00A4279C">
        <w:rPr>
          <w:sz w:val="28"/>
          <w:szCs w:val="28"/>
        </w:rPr>
        <w:t xml:space="preserve"> контрольных (надзорных) мероприятий (далее - контрольные (надзорные) </w:t>
      </w:r>
      <w:r w:rsidRPr="00A4279C">
        <w:rPr>
          <w:sz w:val="28"/>
          <w:szCs w:val="28"/>
        </w:rPr>
        <w:t>мероприятия</w:t>
      </w:r>
      <w:r w:rsidRPr="00A4279C">
        <w:rPr>
          <w:sz w:val="28"/>
          <w:szCs w:val="28"/>
        </w:rPr>
        <w:t> </w:t>
      </w:r>
      <w:r w:rsidRPr="00A4279C">
        <w:rPr>
          <w:sz w:val="28"/>
          <w:szCs w:val="28"/>
        </w:rPr>
        <w:t>без</w:t>
      </w:r>
      <w:r w:rsidRPr="00A4279C">
        <w:rPr>
          <w:sz w:val="28"/>
          <w:szCs w:val="28"/>
        </w:rPr>
        <w:t> </w:t>
      </w:r>
      <w:r w:rsidRPr="00A4279C">
        <w:rPr>
          <w:sz w:val="28"/>
          <w:szCs w:val="28"/>
        </w:rPr>
        <w:t>взаимодействия</w:t>
      </w:r>
      <w:r w:rsidRPr="00A4279C">
        <w:rPr>
          <w:sz w:val="28"/>
          <w:szCs w:val="28"/>
        </w:rPr>
        <w:t>),</w:t>
      </w:r>
      <w:r w:rsidRPr="00520BC7">
        <w:rPr>
          <w:sz w:val="28"/>
          <w:szCs w:val="28"/>
        </w:rPr>
        <w:t xml:space="preserve"> по результатам которых </w:t>
      </w:r>
      <w:r>
        <w:rPr>
          <w:sz w:val="28"/>
          <w:szCs w:val="28"/>
        </w:rPr>
        <w:t>было выявлено 2</w:t>
      </w:r>
      <w:r w:rsidRPr="00520BC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Pr="00520BC7">
        <w:rPr>
          <w:sz w:val="28"/>
          <w:szCs w:val="28"/>
        </w:rPr>
        <w:t xml:space="preserve"> обязательных требований законодательства в сфере охраны объектов культурного наследия (далее – обязательные требования). </w:t>
      </w:r>
    </w:p>
    <w:p w:rsidR="00A4279C" w:rsidRPr="00A4279C" w:rsidRDefault="00A4279C" w:rsidP="00A4279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279C">
        <w:rPr>
          <w:sz w:val="28"/>
          <w:szCs w:val="28"/>
        </w:rPr>
        <w:t>С целью предотвращения нарушений контролируемыми лицами обязательных требований Служба провела следующие профилактические мероприятия:</w:t>
      </w:r>
    </w:p>
    <w:p w:rsidR="00A4279C" w:rsidRPr="00520BC7" w:rsidRDefault="00A4279C" w:rsidP="00A4279C">
      <w:pPr>
        <w:pStyle w:val="a9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A4279C">
        <w:rPr>
          <w:sz w:val="28"/>
          <w:szCs w:val="28"/>
        </w:rPr>
        <w:t>1) информирование: регулярное размещение сведений</w:t>
      </w:r>
      <w:r w:rsidRPr="00520BC7">
        <w:rPr>
          <w:color w:val="22272F"/>
          <w:sz w:val="28"/>
          <w:szCs w:val="28"/>
        </w:rPr>
        <w:t xml:space="preserve"> на официальном сайте Службы, а также в социальных аккаунтах Службы, проведено 4 интервью руководителя Службы и 4 семинара. </w:t>
      </w:r>
    </w:p>
    <w:p w:rsidR="00A4279C" w:rsidRPr="00520BC7" w:rsidRDefault="00A4279C" w:rsidP="00A427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Pr="00520BC7">
        <w:rPr>
          <w:color w:val="22272F"/>
          <w:sz w:val="28"/>
          <w:szCs w:val="28"/>
        </w:rPr>
        <w:t>) консультирование: по телефону, на личном приеме, в ходе проведения профилактического мероприятия.</w:t>
      </w:r>
    </w:p>
    <w:p w:rsidR="00447490" w:rsidRPr="00BB7043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</w:t>
      </w:r>
      <w:r w:rsidRPr="00BB704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статьи 47.6</w:t>
      </w: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 Службой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447490" w:rsidRPr="00BB7043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447490" w:rsidRPr="00BB7043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</w:t>
      </w:r>
      <w:proofErr w:type="spellStart"/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>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r w:rsidRPr="00BB704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статья 47.1</w:t>
      </w: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73-ФЗ).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Pr="00BB704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пункта 7 статьи 48</w:t>
      </w:r>
      <w:r w:rsidRPr="00BB7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</w:t>
      </w:r>
      <w:r w:rsidRPr="00447490">
        <w:rPr>
          <w:rFonts w:ascii="Times New Roman" w:hAnsi="Times New Roman" w:cs="Times New Roman"/>
          <w:sz w:val="28"/>
          <w:szCs w:val="28"/>
        </w:rPr>
        <w:t>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lastRenderedPageBreak/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Раздел 2. Цели и задачи реализации Программы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5. Задачи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22ED2" w:rsidRDefault="00222ED2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22ED2" w:rsidRDefault="00222ED2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22ED2" w:rsidRDefault="00222ED2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3. Перечень профилактических мероприятий, сроки и </w:t>
      </w: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периодичность их проведения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13"/>
        <w:gridCol w:w="3054"/>
        <w:gridCol w:w="3022"/>
      </w:tblGrid>
      <w:tr w:rsidR="00447490" w:rsidRPr="00447490" w:rsidTr="00222ED2">
        <w:trPr>
          <w:trHeight w:val="776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447490" w:rsidRPr="00447490" w:rsidTr="00222ED2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C4797" w:rsidRPr="00447490" w:rsidTr="00222ED2">
        <w:trPr>
          <w:trHeight w:val="36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7" w:rsidRPr="00447490" w:rsidRDefault="00DC4797" w:rsidP="00DC47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7" w:rsidRDefault="00DC4797" w:rsidP="00DC479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447490">
              <w:rPr>
                <w:rFonts w:ascii="Times New Roman" w:hAnsi="Times New Roman" w:cs="Times New Roman"/>
                <w:spacing w:val="-6"/>
              </w:rPr>
              <w:t>Информирование</w:t>
            </w:r>
            <w:r>
              <w:rPr>
                <w:rFonts w:ascii="Times New Roman" w:hAnsi="Times New Roman" w:cs="Times New Roman"/>
                <w:spacing w:val="-6"/>
              </w:rPr>
              <w:t>:</w:t>
            </w:r>
          </w:p>
          <w:p w:rsidR="00DC4797" w:rsidRDefault="00DC4797" w:rsidP="00DC479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размещение сведений в специализированном разделе на официальном сайте Службы;</w:t>
            </w:r>
          </w:p>
          <w:p w:rsidR="00DC4797" w:rsidRDefault="00DC4797" w:rsidP="00DC479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ведение на официальном сайте Службы раздела «Часто задаваемые вопросы»;</w:t>
            </w:r>
          </w:p>
          <w:p w:rsidR="00DC4797" w:rsidRDefault="00DC4797" w:rsidP="00DC479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интервью руководителя или инспектора;</w:t>
            </w:r>
          </w:p>
          <w:p w:rsidR="00DC4797" w:rsidRPr="00447490" w:rsidRDefault="00DC4797" w:rsidP="00DC479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 проведение семинаров, «круглых столов».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7" w:rsidRPr="00447490" w:rsidRDefault="00DC4797" w:rsidP="00DC4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7" w:rsidRPr="00447490" w:rsidRDefault="00DC4797" w:rsidP="00DC47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FORMATTEXT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До 1 марта года, следующего за отчетным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498" w:type="pct"/>
            <w:shd w:val="clear" w:color="auto" w:fill="auto"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и </w:t>
            </w:r>
            <w:r w:rsidRPr="00447490">
              <w:rPr>
                <w:rFonts w:ascii="Times New Roman" w:hAnsi="Times New Roman" w:cs="Times New Roman"/>
              </w:rPr>
              <w:lastRenderedPageBreak/>
              <w:t>предлагает принять меры по обеспечению соблюдения обязательных требований.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7490">
              <w:rPr>
                <w:rFonts w:ascii="Times New Roman" w:hAnsi="Times New Roman" w:cs="Times New Roman"/>
              </w:rPr>
              <w:lastRenderedPageBreak/>
              <w:t xml:space="preserve">Служба 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Консультирование: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по телефону;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посредством видео-конференц-связи;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на личном приеме;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в ходе проведения профилактического мероприятия, контрольного мероприятия.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 осуществляется по следующим вопросам: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1) наличие и (или) содержание обязательных требований;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2) периодичность и порядок проведения контрольных (надзорных) мероприятий;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3) порядок выполнения обязательных требований.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</w:tbl>
    <w:p w:rsidR="00447490" w:rsidRPr="004717BA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4. Показатели результативности и эффективности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Программы 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результативность деятельности Службы;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вовлечение контролируемых лиц во взаимодействие о Службой, в том числе в рамках проводимых профилактических мероприятий.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- количество обобщений практики осуществления </w:t>
      </w:r>
      <w:r w:rsidR="00222ED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47490">
        <w:rPr>
          <w:rFonts w:ascii="Times New Roman" w:hAnsi="Times New Roman" w:cs="Times New Roman"/>
          <w:sz w:val="28"/>
          <w:szCs w:val="28"/>
        </w:rPr>
        <w:t>государственного контроля (надзора), размещенных на официальном интернет-сайте Министерства,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Службой.</w:t>
      </w:r>
    </w:p>
    <w:p w:rsidR="00222ED2" w:rsidRPr="00447490" w:rsidRDefault="00222ED2" w:rsidP="0090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</w:t>
      </w:r>
    </w:p>
    <w:p w:rsidR="00447490" w:rsidRDefault="00447490" w:rsidP="00447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447490" w:rsidRPr="00447490" w:rsidRDefault="00A4279C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bookmarkStart w:id="0" w:name="_GoBack"/>
      <w:bookmarkEnd w:id="0"/>
      <w:r w:rsidR="00447490" w:rsidRPr="0044749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47490" w:rsidRPr="00955466" w:rsidRDefault="00447490" w:rsidP="00447490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700"/>
        <w:gridCol w:w="2914"/>
      </w:tblGrid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</w:t>
            </w:r>
          </w:p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D74079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490">
              <w:rPr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447490" w:rsidRPr="00907299" w:rsidRDefault="00907299" w:rsidP="00907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Pr="0090729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47490" w:rsidRPr="00E735BC" w:rsidRDefault="00447490" w:rsidP="00447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F29" w:rsidRPr="00C675C3" w:rsidRDefault="009A4F29" w:rsidP="00447490">
      <w:pPr>
        <w:spacing w:after="0" w:line="240" w:lineRule="auto"/>
        <w:ind w:firstLine="709"/>
        <w:jc w:val="both"/>
        <w:rPr>
          <w:rStyle w:val="s2"/>
          <w:sz w:val="16"/>
          <w:szCs w:val="16"/>
        </w:rPr>
      </w:pPr>
    </w:p>
    <w:sectPr w:rsidR="009A4F29" w:rsidRPr="00C675C3" w:rsidSect="00B90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779BE"/>
    <w:rsid w:val="00077BDE"/>
    <w:rsid w:val="00086390"/>
    <w:rsid w:val="001008FD"/>
    <w:rsid w:val="0011126C"/>
    <w:rsid w:val="00123F56"/>
    <w:rsid w:val="00155684"/>
    <w:rsid w:val="001A1E28"/>
    <w:rsid w:val="00222ED2"/>
    <w:rsid w:val="002342DA"/>
    <w:rsid w:val="00275C7D"/>
    <w:rsid w:val="00291547"/>
    <w:rsid w:val="00291BE7"/>
    <w:rsid w:val="00302097"/>
    <w:rsid w:val="00394399"/>
    <w:rsid w:val="003A4C4B"/>
    <w:rsid w:val="003F27EE"/>
    <w:rsid w:val="0040029E"/>
    <w:rsid w:val="00447490"/>
    <w:rsid w:val="0045214C"/>
    <w:rsid w:val="005041CF"/>
    <w:rsid w:val="00521F43"/>
    <w:rsid w:val="00566CFF"/>
    <w:rsid w:val="005B2E6C"/>
    <w:rsid w:val="00616029"/>
    <w:rsid w:val="0066402C"/>
    <w:rsid w:val="006761BE"/>
    <w:rsid w:val="006C2CB6"/>
    <w:rsid w:val="00703CC7"/>
    <w:rsid w:val="007B5671"/>
    <w:rsid w:val="007E2FE5"/>
    <w:rsid w:val="008019AB"/>
    <w:rsid w:val="00823D2A"/>
    <w:rsid w:val="0089186B"/>
    <w:rsid w:val="00907299"/>
    <w:rsid w:val="00943F62"/>
    <w:rsid w:val="00956F71"/>
    <w:rsid w:val="009832ED"/>
    <w:rsid w:val="009916F8"/>
    <w:rsid w:val="009A2422"/>
    <w:rsid w:val="009A4F29"/>
    <w:rsid w:val="00A36BE7"/>
    <w:rsid w:val="00A4279C"/>
    <w:rsid w:val="00A4412F"/>
    <w:rsid w:val="00A50E27"/>
    <w:rsid w:val="00A74918"/>
    <w:rsid w:val="00AC0004"/>
    <w:rsid w:val="00AC5AF1"/>
    <w:rsid w:val="00B021B4"/>
    <w:rsid w:val="00B311B2"/>
    <w:rsid w:val="00B60D04"/>
    <w:rsid w:val="00B77269"/>
    <w:rsid w:val="00B90154"/>
    <w:rsid w:val="00B97CA8"/>
    <w:rsid w:val="00BB7043"/>
    <w:rsid w:val="00BC4EB6"/>
    <w:rsid w:val="00C53934"/>
    <w:rsid w:val="00C576A1"/>
    <w:rsid w:val="00C675C3"/>
    <w:rsid w:val="00CB40F6"/>
    <w:rsid w:val="00D74079"/>
    <w:rsid w:val="00DB4B57"/>
    <w:rsid w:val="00DC4797"/>
    <w:rsid w:val="00DD000B"/>
    <w:rsid w:val="00DD037E"/>
    <w:rsid w:val="00DE5D89"/>
    <w:rsid w:val="00DE7A58"/>
    <w:rsid w:val="00DF2EB2"/>
    <w:rsid w:val="00E22CFF"/>
    <w:rsid w:val="00E24A23"/>
    <w:rsid w:val="00E66116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C0004"/>
    <w:rPr>
      <w:b/>
      <w:bCs/>
    </w:rPr>
  </w:style>
  <w:style w:type="character" w:styleId="a8">
    <w:name w:val="Hyperlink"/>
    <w:basedOn w:val="a0"/>
    <w:uiPriority w:val="99"/>
    <w:semiHidden/>
    <w:unhideWhenUsed/>
    <w:rsid w:val="00BC4EB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unhideWhenUsed/>
    <w:rsid w:val="00B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4EB6"/>
    <w:rPr>
      <w:i/>
      <w:iCs/>
    </w:rPr>
  </w:style>
  <w:style w:type="character" w:customStyle="1" w:styleId="pt-a0">
    <w:name w:val="pt-a0"/>
    <w:basedOn w:val="a0"/>
    <w:rsid w:val="00B90154"/>
  </w:style>
  <w:style w:type="paragraph" w:customStyle="1" w:styleId="FORMATTEXT">
    <w:name w:val=".FORMATTEXT"/>
    <w:uiPriority w:val="99"/>
    <w:rsid w:val="00447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C4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3943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4399"/>
    <w:rPr>
      <w:rFonts w:ascii="Times New Roman" w:eastAsia="Times New Roman" w:hAnsi="Times New Roman" w:cs="Times New Roman"/>
      <w:bCs/>
      <w:sz w:val="26"/>
      <w:szCs w:val="26"/>
      <w:shd w:val="clear" w:color="auto" w:fill="FFFFFF"/>
      <w:lang w:eastAsia="ru-RU"/>
    </w:rPr>
  </w:style>
  <w:style w:type="character" w:customStyle="1" w:styleId="highlightsearch">
    <w:name w:val="highlightsearch"/>
    <w:basedOn w:val="a0"/>
    <w:rsid w:val="00A4279C"/>
  </w:style>
  <w:style w:type="paragraph" w:customStyle="1" w:styleId="s1">
    <w:name w:val="s_1"/>
    <w:basedOn w:val="a"/>
    <w:rsid w:val="00A4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24</cp:revision>
  <cp:lastPrinted>2020-02-03T01:30:00Z</cp:lastPrinted>
  <dcterms:created xsi:type="dcterms:W3CDTF">2020-02-03T01:20:00Z</dcterms:created>
  <dcterms:modified xsi:type="dcterms:W3CDTF">2022-09-21T00:02:00Z</dcterms:modified>
</cp:coreProperties>
</file>